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A8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893D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212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第二十六届国史学术年会论文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格式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</w:t>
      </w:r>
    </w:p>
    <w:p w14:paraId="7721F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5FE9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 论文发排前，作者要负责对论文进行认真核校，避免错字、别字、漏字和标点不当，尤其要仔细核对全部引文，务求准确无误。</w:t>
      </w:r>
    </w:p>
    <w:p w14:paraId="0196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 字体要求：大标题用二号方正小标宋简体，副标题用三号楷体，内容提要用小三号楷体。正文用三号仿宋， 一级标题用三号黑体。注释用五号仿宋。作者简介用四号楷体。</w:t>
      </w:r>
    </w:p>
    <w:p w14:paraId="2D639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 行间距统一使用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固定值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EB8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 注释统一要求为脚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14:paraId="0D3EC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. 版式要求：A4 </w:t>
      </w:r>
      <w:r>
        <w:rPr>
          <w:rFonts w:hint="eastAsia" w:ascii="仿宋_GB2312" w:hAnsi="仿宋_GB2312" w:eastAsia="仿宋_GB2312" w:cs="仿宋_GB2312"/>
          <w:sz w:val="32"/>
          <w:szCs w:val="32"/>
        </w:rPr>
        <w:t>纸版式、默认页边距、页码居中、首页有页码。首页内容包括论文标题、作者姓名、内容提要，正文从第二页起。</w:t>
      </w:r>
    </w:p>
    <w:p w14:paraId="6A7B4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C6BA6"/>
    <w:rsid w:val="7F677771"/>
    <w:rsid w:val="BD6B6FFC"/>
    <w:rsid w:val="F47BDB41"/>
    <w:rsid w:val="F7DD8334"/>
    <w:rsid w:val="FDBEF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337</Characters>
  <Lines>1</Lines>
  <Paragraphs>1</Paragraphs>
  <TotalTime>6.66666666666667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2025-12-09T00:43:00Z</dcterms:created>
  <dc:creator>huawei</dc:creator>
  <cp:lastModifiedBy>祝佳</cp:lastModifiedBy>
  <dcterms:modified xsi:type="dcterms:W3CDTF">2026-04-03T00:38:31Z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A5A266B8E64A4E8480CD92B521FA2FCA_13</vt:lpwstr>
  </property>
</Properties>
</file>